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26" w:rsidRPr="003654E9" w:rsidRDefault="003654E9" w:rsidP="00857B79">
      <w:pPr>
        <w:pStyle w:val="berschrift1"/>
        <w:rPr>
          <w:sz w:val="24"/>
          <w:lang w:val="en-US"/>
        </w:rPr>
      </w:pPr>
      <w:r w:rsidRPr="003654E9">
        <w:rPr>
          <w:sz w:val="24"/>
          <w:lang w:val="en-US"/>
        </w:rPr>
        <w:t>Questions to consider when planning VE / COIL</w:t>
      </w:r>
    </w:p>
    <w:p w:rsidR="00D00727" w:rsidRDefault="003654E9" w:rsidP="003654E9">
      <w:pPr>
        <w:rPr>
          <w:b/>
          <w:lang w:val="en-US"/>
        </w:rPr>
      </w:pPr>
      <w:r w:rsidRPr="003654E9">
        <w:rPr>
          <w:b/>
          <w:lang w:val="en-US"/>
        </w:rPr>
        <w:t>These questions will help t</w:t>
      </w:r>
      <w:bookmarkStart w:id="0" w:name="_GoBack"/>
      <w:bookmarkEnd w:id="0"/>
      <w:r w:rsidRPr="003654E9">
        <w:rPr>
          <w:b/>
          <w:lang w:val="en-US"/>
        </w:rPr>
        <w:t>eachers from different countries</w:t>
      </w:r>
      <w:r>
        <w:rPr>
          <w:b/>
          <w:lang w:val="en-US"/>
        </w:rPr>
        <w:t xml:space="preserve"> when planning Virtual Exchanges /</w:t>
      </w:r>
      <w:r w:rsidRPr="003654E9">
        <w:rPr>
          <w:b/>
          <w:lang w:val="en-US"/>
        </w:rPr>
        <w:t xml:space="preserve"> COIL courses. Not all questions need to </w:t>
      </w:r>
      <w:proofErr w:type="gramStart"/>
      <w:r w:rsidRPr="003654E9">
        <w:rPr>
          <w:b/>
          <w:lang w:val="en-US"/>
        </w:rPr>
        <w:t>be answered</w:t>
      </w:r>
      <w:proofErr w:type="gramEnd"/>
      <w:r w:rsidRPr="003654E9">
        <w:rPr>
          <w:b/>
          <w:lang w:val="en-US"/>
        </w:rPr>
        <w:t xml:space="preserve"> immediately, but they should be kept in mind during the course of the collaboration.</w:t>
      </w:r>
    </w:p>
    <w:p w:rsidR="003654E9" w:rsidRPr="003654E9" w:rsidRDefault="003654E9" w:rsidP="003654E9">
      <w:pPr>
        <w:rPr>
          <w:lang w:val="en-US"/>
        </w:rPr>
      </w:pPr>
    </w:p>
    <w:p w:rsidR="00E038FE" w:rsidRPr="007C2626" w:rsidRDefault="003654E9" w:rsidP="003A0021">
      <w:pPr>
        <w:pStyle w:val="berschrift2"/>
        <w:rPr>
          <w:lang w:val="en-US"/>
        </w:rPr>
      </w:pPr>
      <w:r>
        <w:rPr>
          <w:lang w:val="en-US"/>
        </w:rPr>
        <w:t>Questions for the first meeting</w:t>
      </w:r>
    </w:p>
    <w:p w:rsidR="00857B79" w:rsidRPr="003654E9" w:rsidRDefault="00857B79" w:rsidP="00857B79">
      <w:pPr>
        <w:pStyle w:val="Listenabsatz"/>
        <w:spacing w:before="0" w:after="0" w:line="240" w:lineRule="auto"/>
        <w:contextualSpacing w:val="0"/>
        <w:rPr>
          <w:lang w:val="en-US"/>
        </w:rPr>
      </w:pPr>
    </w:p>
    <w:p w:rsidR="00857B79" w:rsidRDefault="003654E9" w:rsidP="00857B79">
      <w:pPr>
        <w:pStyle w:val="Listenabsatz"/>
        <w:numPr>
          <w:ilvl w:val="0"/>
          <w:numId w:val="21"/>
        </w:numPr>
        <w:spacing w:before="0" w:after="0" w:line="240" w:lineRule="auto"/>
        <w:contextualSpacing w:val="0"/>
      </w:pPr>
      <w:r>
        <w:rPr>
          <w:b/>
          <w:bCs/>
        </w:rPr>
        <w:t>Who</w:t>
      </w:r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</w:t>
      </w:r>
      <w:proofErr w:type="spellEnd"/>
      <w:r w:rsidR="00857B79">
        <w:t xml:space="preserve">? </w:t>
      </w:r>
    </w:p>
    <w:p w:rsidR="003654E9" w:rsidRDefault="003654E9" w:rsidP="003654E9">
      <w:pPr>
        <w:pStyle w:val="Listenabsatz"/>
        <w:numPr>
          <w:ilvl w:val="1"/>
          <w:numId w:val="21"/>
        </w:numPr>
        <w:spacing w:before="0" w:after="0" w:line="240" w:lineRule="auto"/>
        <w:contextualSpacing w:val="0"/>
      </w:pPr>
      <w:proofErr w:type="spellStart"/>
      <w:r w:rsidRPr="003654E9">
        <w:t>What</w:t>
      </w:r>
      <w:proofErr w:type="spellEnd"/>
      <w:r w:rsidRPr="003654E9">
        <w:t xml:space="preserve"> </w:t>
      </w:r>
      <w:proofErr w:type="spellStart"/>
      <w:r w:rsidRPr="003654E9">
        <w:t>is</w:t>
      </w:r>
      <w:proofErr w:type="spellEnd"/>
      <w:r w:rsidRPr="003654E9">
        <w:t xml:space="preserve"> </w:t>
      </w:r>
      <w:proofErr w:type="spellStart"/>
      <w:r w:rsidRPr="003654E9">
        <w:t>our</w:t>
      </w:r>
      <w:proofErr w:type="spellEnd"/>
      <w:r w:rsidRPr="003654E9">
        <w:t xml:space="preserve"> </w:t>
      </w:r>
      <w:proofErr w:type="spellStart"/>
      <w:r w:rsidRPr="003654E9">
        <w:t>name</w:t>
      </w:r>
      <w:proofErr w:type="spellEnd"/>
      <w:r w:rsidRPr="003654E9">
        <w:t xml:space="preserve"> </w:t>
      </w:r>
      <w:proofErr w:type="spellStart"/>
      <w:r w:rsidRPr="003654E9">
        <w:t>and</w:t>
      </w:r>
      <w:proofErr w:type="spellEnd"/>
      <w:r w:rsidRPr="003654E9">
        <w:t xml:space="preserve"> </w:t>
      </w:r>
      <w:proofErr w:type="spellStart"/>
      <w:r w:rsidRPr="003654E9">
        <w:t>by</w:t>
      </w:r>
      <w:proofErr w:type="spellEnd"/>
      <w:r w:rsidRPr="003654E9">
        <w:t xml:space="preserve"> </w:t>
      </w:r>
      <w:proofErr w:type="spellStart"/>
      <w:r w:rsidRPr="003654E9">
        <w:t>which</w:t>
      </w:r>
      <w:proofErr w:type="spellEnd"/>
      <w:r w:rsidRPr="003654E9">
        <w:t xml:space="preserve"> </w:t>
      </w:r>
      <w:proofErr w:type="spellStart"/>
      <w:r w:rsidRPr="003654E9">
        <w:t>name</w:t>
      </w:r>
      <w:proofErr w:type="spellEnd"/>
      <w:r w:rsidRPr="003654E9">
        <w:t xml:space="preserve"> do </w:t>
      </w:r>
      <w:proofErr w:type="spellStart"/>
      <w:r w:rsidRPr="003654E9">
        <w:t>we</w:t>
      </w:r>
      <w:proofErr w:type="spellEnd"/>
      <w:r w:rsidRPr="003654E9">
        <w:t xml:space="preserve"> </w:t>
      </w:r>
      <w:proofErr w:type="spellStart"/>
      <w:r w:rsidRPr="003654E9">
        <w:t>want</w:t>
      </w:r>
      <w:proofErr w:type="spellEnd"/>
      <w:r w:rsidRPr="003654E9">
        <w:t xml:space="preserve"> </w:t>
      </w:r>
      <w:proofErr w:type="spellStart"/>
      <w:r w:rsidRPr="003654E9">
        <w:t>to</w:t>
      </w:r>
      <w:proofErr w:type="spellEnd"/>
      <w:r w:rsidRPr="003654E9">
        <w:t xml:space="preserve"> </w:t>
      </w:r>
      <w:proofErr w:type="spellStart"/>
      <w:r w:rsidRPr="003654E9">
        <w:t>be</w:t>
      </w:r>
      <w:proofErr w:type="spellEnd"/>
      <w:r w:rsidRPr="003654E9">
        <w:t xml:space="preserve"> </w:t>
      </w:r>
      <w:proofErr w:type="spellStart"/>
      <w:r w:rsidRPr="003654E9">
        <w:t>addressed</w:t>
      </w:r>
      <w:proofErr w:type="spellEnd"/>
      <w:r w:rsidRPr="003654E9">
        <w:t>?</w:t>
      </w:r>
    </w:p>
    <w:p w:rsidR="003654E9" w:rsidRDefault="003654E9" w:rsidP="003654E9">
      <w:pPr>
        <w:pStyle w:val="Listenabsatz"/>
        <w:numPr>
          <w:ilvl w:val="1"/>
          <w:numId w:val="21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>What is our field of expertise and what are our teaching/research interests?</w:t>
      </w:r>
    </w:p>
    <w:p w:rsidR="003654E9" w:rsidRDefault="003654E9" w:rsidP="003654E9">
      <w:pPr>
        <w:pStyle w:val="Listenabsatz"/>
        <w:numPr>
          <w:ilvl w:val="1"/>
          <w:numId w:val="21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 xml:space="preserve">What is our motivation to start an international </w:t>
      </w:r>
      <w:r>
        <w:rPr>
          <w:lang w:val="en-US"/>
        </w:rPr>
        <w:t>virtual course</w:t>
      </w:r>
      <w:r w:rsidRPr="003654E9">
        <w:rPr>
          <w:lang w:val="en-US"/>
        </w:rPr>
        <w:t>?</w:t>
      </w:r>
    </w:p>
    <w:p w:rsidR="00857B79" w:rsidRDefault="003654E9" w:rsidP="003654E9">
      <w:pPr>
        <w:pStyle w:val="Listenabsatz"/>
        <w:numPr>
          <w:ilvl w:val="1"/>
          <w:numId w:val="21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 xml:space="preserve">Do we already have experience with international </w:t>
      </w:r>
      <w:r>
        <w:rPr>
          <w:lang w:val="en-US"/>
        </w:rPr>
        <w:t>(virtual) courses</w:t>
      </w:r>
      <w:r w:rsidRPr="003654E9">
        <w:rPr>
          <w:lang w:val="en-US"/>
        </w:rPr>
        <w:t>?</w:t>
      </w:r>
    </w:p>
    <w:p w:rsidR="003654E9" w:rsidRDefault="003654E9" w:rsidP="003654E9">
      <w:pPr>
        <w:spacing w:before="0" w:after="0" w:line="240" w:lineRule="auto"/>
        <w:rPr>
          <w:lang w:val="en-US"/>
        </w:rPr>
      </w:pPr>
    </w:p>
    <w:p w:rsidR="003654E9" w:rsidRPr="003654E9" w:rsidRDefault="003654E9" w:rsidP="003654E9">
      <w:pPr>
        <w:spacing w:before="0" w:after="0" w:line="240" w:lineRule="auto"/>
        <w:rPr>
          <w:lang w:val="en-US"/>
        </w:rPr>
      </w:pPr>
    </w:p>
    <w:p w:rsidR="00857B79" w:rsidRPr="003654E9" w:rsidRDefault="003654E9" w:rsidP="003654E9">
      <w:pPr>
        <w:pStyle w:val="Listenabsatz"/>
        <w:numPr>
          <w:ilvl w:val="0"/>
          <w:numId w:val="19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b/>
          <w:bCs/>
          <w:lang w:val="en-US"/>
        </w:rPr>
        <w:t>What</w:t>
      </w:r>
      <w:r w:rsidR="00857B79" w:rsidRPr="003654E9">
        <w:rPr>
          <w:lang w:val="en-US"/>
        </w:rPr>
        <w:t xml:space="preserve"> </w:t>
      </w:r>
      <w:r w:rsidRPr="003654E9">
        <w:rPr>
          <w:lang w:val="en-US"/>
        </w:rPr>
        <w:t xml:space="preserve">could be </w:t>
      </w:r>
      <w:r>
        <w:rPr>
          <w:lang w:val="en-US"/>
        </w:rPr>
        <w:t>the topic and format of</w:t>
      </w:r>
      <w:r w:rsidRPr="003654E9">
        <w:rPr>
          <w:lang w:val="en-US"/>
        </w:rPr>
        <w:t xml:space="preserve"> our joint </w:t>
      </w:r>
      <w:r>
        <w:rPr>
          <w:lang w:val="en-US"/>
        </w:rPr>
        <w:t>course</w:t>
      </w:r>
      <w:r w:rsidR="00857B79" w:rsidRPr="003654E9">
        <w:rPr>
          <w:lang w:val="en-US"/>
        </w:rPr>
        <w:t>?</w:t>
      </w:r>
    </w:p>
    <w:p w:rsidR="003654E9" w:rsidRPr="003654E9" w:rsidRDefault="003654E9" w:rsidP="003654E9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>Which topics would be suitable for a Virtual Exchange / COIL class?</w:t>
      </w:r>
    </w:p>
    <w:p w:rsidR="00857B79" w:rsidRPr="003654E9" w:rsidRDefault="003654E9" w:rsidP="003654E9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>What language(s) do our students speak?</w:t>
      </w:r>
    </w:p>
    <w:p w:rsidR="00857B79" w:rsidRPr="003654E9" w:rsidRDefault="003654E9" w:rsidP="003654E9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 xml:space="preserve">Can the Virtual Exchange take place in an already existing module/course or </w:t>
      </w:r>
      <w:r>
        <w:rPr>
          <w:lang w:val="en-US"/>
        </w:rPr>
        <w:t>do we have to develop a new one</w:t>
      </w:r>
      <w:r w:rsidRPr="003654E9">
        <w:rPr>
          <w:lang w:val="en-US"/>
        </w:rPr>
        <w:t>?</w:t>
      </w:r>
    </w:p>
    <w:p w:rsidR="00857B79" w:rsidRPr="003654E9" w:rsidRDefault="00857B79" w:rsidP="00857B79">
      <w:pPr>
        <w:rPr>
          <w:lang w:val="en-US"/>
        </w:rPr>
      </w:pPr>
    </w:p>
    <w:p w:rsidR="00857B79" w:rsidRPr="003654E9" w:rsidRDefault="003654E9" w:rsidP="003654E9">
      <w:pPr>
        <w:pStyle w:val="Listenabsatz"/>
        <w:numPr>
          <w:ilvl w:val="0"/>
          <w:numId w:val="22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b/>
          <w:bCs/>
          <w:lang w:val="en-US"/>
        </w:rPr>
        <w:t>What</w:t>
      </w:r>
      <w:r w:rsidR="00857B79" w:rsidRPr="003654E9">
        <w:rPr>
          <w:lang w:val="en-US"/>
        </w:rPr>
        <w:t xml:space="preserve"> </w:t>
      </w:r>
      <w:r w:rsidRPr="003654E9">
        <w:rPr>
          <w:lang w:val="en-US"/>
        </w:rPr>
        <w:t>would be the participation requirements</w:t>
      </w:r>
      <w:r>
        <w:rPr>
          <w:lang w:val="en-US"/>
        </w:rPr>
        <w:t>/conditions</w:t>
      </w:r>
      <w:r w:rsidRPr="003654E9">
        <w:rPr>
          <w:lang w:val="en-US"/>
        </w:rPr>
        <w:t xml:space="preserve"> for our students</w:t>
      </w:r>
      <w:proofErr w:type="gramStart"/>
      <w:r w:rsidRPr="003654E9">
        <w:rPr>
          <w:lang w:val="en-US"/>
        </w:rPr>
        <w:t>?</w:t>
      </w:r>
      <w:r w:rsidR="00857B79" w:rsidRPr="003654E9">
        <w:rPr>
          <w:lang w:val="en-US"/>
        </w:rPr>
        <w:t>?</w:t>
      </w:r>
      <w:proofErr w:type="gramEnd"/>
      <w:r w:rsidR="00857B79" w:rsidRPr="003654E9">
        <w:rPr>
          <w:lang w:val="en-US"/>
        </w:rPr>
        <w:t xml:space="preserve"> </w:t>
      </w:r>
    </w:p>
    <w:p w:rsidR="00857B79" w:rsidRPr="003654E9" w:rsidRDefault="003654E9" w:rsidP="00857B79">
      <w:pPr>
        <w:pStyle w:val="Listenabsatz"/>
        <w:numPr>
          <w:ilvl w:val="1"/>
          <w:numId w:val="22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>How many participants are we expecting</w:t>
      </w:r>
    </w:p>
    <w:p w:rsidR="003654E9" w:rsidRDefault="003654E9" w:rsidP="003654E9">
      <w:pPr>
        <w:pStyle w:val="Listenabsatz"/>
        <w:numPr>
          <w:ilvl w:val="1"/>
          <w:numId w:val="22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 xml:space="preserve">At what stage of their studies are our students and how much prior knowledge do they </w:t>
      </w:r>
      <w:r>
        <w:rPr>
          <w:lang w:val="en-US"/>
        </w:rPr>
        <w:t>have</w:t>
      </w:r>
      <w:r w:rsidRPr="003654E9">
        <w:rPr>
          <w:lang w:val="en-US"/>
        </w:rPr>
        <w:t>?</w:t>
      </w:r>
    </w:p>
    <w:p w:rsidR="00857B79" w:rsidRPr="003654E9" w:rsidRDefault="003654E9" w:rsidP="003654E9">
      <w:pPr>
        <w:pStyle w:val="Listenabsatz"/>
        <w:numPr>
          <w:ilvl w:val="1"/>
          <w:numId w:val="22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bCs/>
          <w:lang w:val="en-US"/>
        </w:rPr>
        <w:t>Is the course compulsory for our students</w:t>
      </w:r>
      <w:r w:rsidR="00857B79" w:rsidRPr="003654E9">
        <w:rPr>
          <w:bCs/>
          <w:lang w:val="en-US"/>
        </w:rPr>
        <w:t>?</w:t>
      </w:r>
    </w:p>
    <w:p w:rsidR="00857B79" w:rsidRPr="006B29D9" w:rsidRDefault="003654E9" w:rsidP="003654E9">
      <w:pPr>
        <w:pStyle w:val="Listenabsatz"/>
        <w:numPr>
          <w:ilvl w:val="1"/>
          <w:numId w:val="22"/>
        </w:numPr>
        <w:spacing w:before="0" w:after="0" w:line="240" w:lineRule="auto"/>
        <w:contextualSpacing w:val="0"/>
      </w:pPr>
      <w:r w:rsidRPr="003654E9">
        <w:rPr>
          <w:bCs/>
          <w:lang w:val="en-US"/>
        </w:rPr>
        <w:t xml:space="preserve">Should there be an exam in the course or not? </w:t>
      </w:r>
      <w:proofErr w:type="spellStart"/>
      <w:r w:rsidRPr="003654E9">
        <w:rPr>
          <w:bCs/>
        </w:rPr>
        <w:t>If</w:t>
      </w:r>
      <w:proofErr w:type="spellEnd"/>
      <w:r w:rsidRPr="003654E9">
        <w:rPr>
          <w:bCs/>
        </w:rPr>
        <w:t xml:space="preserve"> so, </w:t>
      </w:r>
      <w:proofErr w:type="spellStart"/>
      <w:r w:rsidRPr="003654E9">
        <w:rPr>
          <w:bCs/>
        </w:rPr>
        <w:t>should</w:t>
      </w:r>
      <w:proofErr w:type="spellEnd"/>
      <w:r w:rsidRPr="003654E9">
        <w:rPr>
          <w:bCs/>
        </w:rPr>
        <w:t xml:space="preserve"> </w:t>
      </w:r>
      <w:proofErr w:type="spellStart"/>
      <w:r w:rsidRPr="003654E9">
        <w:rPr>
          <w:bCs/>
        </w:rPr>
        <w:t>it</w:t>
      </w:r>
      <w:proofErr w:type="spellEnd"/>
      <w:r w:rsidRPr="003654E9">
        <w:rPr>
          <w:bCs/>
        </w:rPr>
        <w:t xml:space="preserve"> </w:t>
      </w:r>
      <w:proofErr w:type="spellStart"/>
      <w:r w:rsidRPr="003654E9">
        <w:rPr>
          <w:bCs/>
        </w:rPr>
        <w:t>be</w:t>
      </w:r>
      <w:proofErr w:type="spellEnd"/>
      <w:r w:rsidRPr="003654E9">
        <w:rPr>
          <w:bCs/>
        </w:rPr>
        <w:t xml:space="preserve"> </w:t>
      </w:r>
      <w:proofErr w:type="spellStart"/>
      <w:r w:rsidRPr="003654E9">
        <w:rPr>
          <w:bCs/>
        </w:rPr>
        <w:t>graded</w:t>
      </w:r>
      <w:proofErr w:type="spellEnd"/>
      <w:r w:rsidRPr="003654E9">
        <w:rPr>
          <w:bCs/>
        </w:rPr>
        <w:t>?</w:t>
      </w:r>
    </w:p>
    <w:p w:rsidR="00857B79" w:rsidRDefault="00857B79" w:rsidP="00857B79"/>
    <w:p w:rsidR="00857B79" w:rsidRPr="003654E9" w:rsidRDefault="003654E9" w:rsidP="00857B79">
      <w:pPr>
        <w:pStyle w:val="Listenabsatz"/>
        <w:numPr>
          <w:ilvl w:val="0"/>
          <w:numId w:val="19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b/>
          <w:bCs/>
          <w:lang w:val="en-US"/>
        </w:rPr>
        <w:t xml:space="preserve">When </w:t>
      </w:r>
      <w:r w:rsidRPr="003654E9">
        <w:rPr>
          <w:lang w:val="en-US"/>
        </w:rPr>
        <w:t>is a joint course possible?</w:t>
      </w:r>
    </w:p>
    <w:p w:rsidR="003654E9" w:rsidRDefault="003654E9" w:rsidP="003654E9">
      <w:pPr>
        <w:pStyle w:val="Listenabsatz"/>
        <w:numPr>
          <w:ilvl w:val="1"/>
          <w:numId w:val="19"/>
        </w:numPr>
        <w:rPr>
          <w:lang w:val="en-US"/>
        </w:rPr>
      </w:pPr>
      <w:r w:rsidRPr="003654E9">
        <w:rPr>
          <w:lang w:val="en-US"/>
        </w:rPr>
        <w:t xml:space="preserve">Is a joint </w:t>
      </w:r>
      <w:r>
        <w:rPr>
          <w:lang w:val="en-US"/>
        </w:rPr>
        <w:t>course</w:t>
      </w:r>
      <w:r w:rsidRPr="003654E9">
        <w:rPr>
          <w:lang w:val="en-US"/>
        </w:rPr>
        <w:t xml:space="preserve"> possible </w:t>
      </w:r>
      <w:r>
        <w:rPr>
          <w:lang w:val="en-US"/>
        </w:rPr>
        <w:t xml:space="preserve">throughout an </w:t>
      </w:r>
      <w:proofErr w:type="spellStart"/>
      <w:r>
        <w:rPr>
          <w:lang w:val="en-US"/>
        </w:rPr>
        <w:t>entrie</w:t>
      </w:r>
      <w:proofErr w:type="spellEnd"/>
      <w:r w:rsidRPr="003654E9">
        <w:rPr>
          <w:lang w:val="en-US"/>
        </w:rPr>
        <w:t xml:space="preserve"> semester or only on individual (block) dates?</w:t>
      </w:r>
    </w:p>
    <w:p w:rsidR="003654E9" w:rsidRPr="003654E9" w:rsidRDefault="003654E9" w:rsidP="003654E9">
      <w:pPr>
        <w:rPr>
          <w:lang w:val="en-US"/>
        </w:rPr>
      </w:pPr>
    </w:p>
    <w:p w:rsidR="00857B79" w:rsidRPr="003654E9" w:rsidRDefault="003654E9" w:rsidP="003654E9">
      <w:pPr>
        <w:pStyle w:val="Listenabsatz"/>
        <w:numPr>
          <w:ilvl w:val="0"/>
          <w:numId w:val="20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b/>
          <w:bCs/>
          <w:lang w:val="en-US"/>
        </w:rPr>
        <w:t xml:space="preserve">Which </w:t>
      </w:r>
      <w:r w:rsidRPr="003654E9">
        <w:rPr>
          <w:lang w:val="en-US"/>
        </w:rPr>
        <w:t>learning management system (e.g. ILIAS, Moodle...) and which video confere</w:t>
      </w:r>
      <w:r>
        <w:rPr>
          <w:lang w:val="en-US"/>
        </w:rPr>
        <w:t>ncing system are</w:t>
      </w:r>
      <w:r w:rsidRPr="003654E9">
        <w:rPr>
          <w:lang w:val="en-US"/>
        </w:rPr>
        <w:t xml:space="preserve"> used at our </w:t>
      </w:r>
      <w:proofErr w:type="gramStart"/>
      <w:r w:rsidRPr="003654E9">
        <w:rPr>
          <w:lang w:val="en-US"/>
        </w:rPr>
        <w:t>universities?</w:t>
      </w:r>
      <w:proofErr w:type="gramEnd"/>
    </w:p>
    <w:p w:rsidR="00857B79" w:rsidRPr="003654E9" w:rsidRDefault="00857B79" w:rsidP="00857B79">
      <w:pPr>
        <w:spacing w:before="0" w:after="0" w:line="240" w:lineRule="auto"/>
        <w:rPr>
          <w:lang w:val="en-US"/>
        </w:rPr>
      </w:pPr>
    </w:p>
    <w:p w:rsidR="00857B79" w:rsidRPr="003654E9" w:rsidRDefault="00857B79" w:rsidP="00857B79">
      <w:pPr>
        <w:spacing w:before="0" w:after="0" w:line="240" w:lineRule="auto"/>
        <w:rPr>
          <w:lang w:val="en-US"/>
        </w:rPr>
      </w:pPr>
    </w:p>
    <w:p w:rsidR="00857B79" w:rsidRDefault="003654E9" w:rsidP="003654E9">
      <w:pPr>
        <w:pStyle w:val="Listenabsatz"/>
        <w:numPr>
          <w:ilvl w:val="0"/>
          <w:numId w:val="20"/>
        </w:numPr>
        <w:spacing w:before="0" w:after="0" w:line="240" w:lineRule="auto"/>
        <w:contextualSpacing w:val="0"/>
      </w:pPr>
      <w:r>
        <w:rPr>
          <w:b/>
          <w:bCs/>
        </w:rPr>
        <w:t>Who</w:t>
      </w:r>
      <w:r w:rsidR="00857B79"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us</w:t>
      </w:r>
      <w:proofErr w:type="spellEnd"/>
      <w:r w:rsidR="00857B79">
        <w:t>?</w:t>
      </w:r>
    </w:p>
    <w:p w:rsidR="003654E9" w:rsidRDefault="003654E9" w:rsidP="003654E9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>Do any of our colleagues already have e</w:t>
      </w:r>
      <w:r>
        <w:rPr>
          <w:lang w:val="en-US"/>
        </w:rPr>
        <w:t>xperience with Virtual Exchange / COIL?</w:t>
      </w:r>
    </w:p>
    <w:p w:rsidR="003654E9" w:rsidRDefault="003654E9" w:rsidP="003654E9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 xml:space="preserve">Is there a Virtual Exchange or COIL </w:t>
      </w:r>
      <w:r>
        <w:rPr>
          <w:lang w:val="en-US"/>
        </w:rPr>
        <w:t>coordinator</w:t>
      </w:r>
      <w:r w:rsidRPr="003654E9">
        <w:rPr>
          <w:lang w:val="en-US"/>
        </w:rPr>
        <w:t xml:space="preserve"> at our university?</w:t>
      </w:r>
    </w:p>
    <w:p w:rsidR="00857B79" w:rsidRPr="003654E9" w:rsidRDefault="003654E9" w:rsidP="003654E9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>How can the IT department support us? (e.g. guest accounts in the LMS)</w:t>
      </w:r>
    </w:p>
    <w:p w:rsidR="003654E9" w:rsidRPr="003654E9" w:rsidRDefault="003654E9" w:rsidP="003654E9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  <w:rPr>
          <w:lang w:val="en-US"/>
        </w:rPr>
      </w:pPr>
      <w:r w:rsidRPr="003654E9">
        <w:rPr>
          <w:lang w:val="en-US"/>
        </w:rPr>
        <w:t xml:space="preserve">How can </w:t>
      </w:r>
      <w:proofErr w:type="spellStart"/>
      <w:r w:rsidRPr="003654E9">
        <w:rPr>
          <w:lang w:val="en-US"/>
        </w:rPr>
        <w:t>e-learning</w:t>
      </w:r>
      <w:proofErr w:type="spellEnd"/>
      <w:r w:rsidRPr="003654E9">
        <w:rPr>
          <w:lang w:val="en-US"/>
        </w:rPr>
        <w:t xml:space="preserve"> </w:t>
      </w:r>
      <w:r>
        <w:rPr>
          <w:lang w:val="en-US"/>
        </w:rPr>
        <w:t>team support</w:t>
      </w:r>
      <w:r w:rsidRPr="003654E9">
        <w:rPr>
          <w:lang w:val="en-US"/>
        </w:rPr>
        <w:t xml:space="preserve"> us? (e.g. </w:t>
      </w:r>
      <w:r>
        <w:rPr>
          <w:lang w:val="en-US"/>
        </w:rPr>
        <w:t>pedagogical</w:t>
      </w:r>
      <w:r w:rsidRPr="003654E9">
        <w:rPr>
          <w:lang w:val="en-US"/>
        </w:rPr>
        <w:t xml:space="preserve"> design, methods, use of tools and platforms)</w:t>
      </w:r>
    </w:p>
    <w:p w:rsidR="00B72AE7" w:rsidRDefault="00B72AE7" w:rsidP="00B72AE7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</w:pPr>
      <w:r w:rsidRPr="00B72AE7">
        <w:rPr>
          <w:lang w:val="en-US"/>
        </w:rPr>
        <w:t>How can the International Office support</w:t>
      </w:r>
      <w:r>
        <w:rPr>
          <w:lang w:val="en-US"/>
        </w:rPr>
        <w:t xml:space="preserve"> us</w:t>
      </w:r>
      <w:r w:rsidRPr="00B72AE7">
        <w:rPr>
          <w:lang w:val="en-US"/>
        </w:rPr>
        <w:t xml:space="preserve">? </w:t>
      </w:r>
      <w:r w:rsidRPr="00B72AE7">
        <w:t xml:space="preserve">(e.g. </w:t>
      </w:r>
      <w:proofErr w:type="spellStart"/>
      <w:r w:rsidRPr="00B72AE7">
        <w:t>university</w:t>
      </w:r>
      <w:proofErr w:type="spellEnd"/>
      <w:r w:rsidRPr="00B72AE7">
        <w:t xml:space="preserve"> </w:t>
      </w:r>
      <w:proofErr w:type="spellStart"/>
      <w:r w:rsidRPr="00B72AE7">
        <w:t>partnership</w:t>
      </w:r>
      <w:proofErr w:type="spellEnd"/>
      <w:r w:rsidRPr="00B72AE7">
        <w:t>)</w:t>
      </w:r>
    </w:p>
    <w:p w:rsidR="00857B79" w:rsidRPr="00B72AE7" w:rsidRDefault="00B72AE7" w:rsidP="00B72AE7">
      <w:pPr>
        <w:pStyle w:val="Listenabsatz"/>
        <w:numPr>
          <w:ilvl w:val="1"/>
          <w:numId w:val="20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>Do we have student assistants who can support us?</w:t>
      </w:r>
    </w:p>
    <w:p w:rsidR="00857B79" w:rsidRPr="00B72AE7" w:rsidRDefault="00857B79" w:rsidP="00857B79">
      <w:pPr>
        <w:rPr>
          <w:lang w:val="en-US"/>
        </w:rPr>
      </w:pPr>
      <w:r w:rsidRPr="00B72AE7">
        <w:rPr>
          <w:lang w:val="en-US"/>
        </w:rPr>
        <w:br w:type="page"/>
      </w:r>
    </w:p>
    <w:p w:rsidR="007C2626" w:rsidRPr="007C2626" w:rsidRDefault="00B72AE7" w:rsidP="00B72AE7">
      <w:pPr>
        <w:pStyle w:val="berschrift2"/>
        <w:rPr>
          <w:lang w:val="en-US"/>
        </w:rPr>
      </w:pPr>
      <w:r w:rsidRPr="00B72AE7">
        <w:rPr>
          <w:lang w:val="en-US"/>
        </w:rPr>
        <w:lastRenderedPageBreak/>
        <w:t>QUESTIONS FOR DETAILED PLANNING</w:t>
      </w:r>
    </w:p>
    <w:p w:rsidR="00857B79" w:rsidRDefault="00857B79" w:rsidP="00857B79">
      <w:pPr>
        <w:pStyle w:val="Listenabsatz"/>
        <w:spacing w:before="0" w:after="0" w:line="240" w:lineRule="auto"/>
        <w:contextualSpacing w:val="0"/>
        <w:rPr>
          <w:b/>
          <w:bCs/>
        </w:rPr>
      </w:pPr>
    </w:p>
    <w:p w:rsidR="00857B79" w:rsidRPr="008A181A" w:rsidRDefault="004B4FB4" w:rsidP="00B72AE7">
      <w:pPr>
        <w:pStyle w:val="Listenabsatz"/>
        <w:numPr>
          <w:ilvl w:val="0"/>
          <w:numId w:val="24"/>
        </w:numPr>
        <w:spacing w:before="0" w:after="0" w:line="240" w:lineRule="auto"/>
        <w:contextualSpacing w:val="0"/>
        <w:rPr>
          <w:b/>
          <w:bCs/>
        </w:rPr>
      </w:pPr>
      <w:proofErr w:type="spellStart"/>
      <w:r>
        <w:rPr>
          <w:b/>
          <w:bCs/>
        </w:rPr>
        <w:t>Social</w:t>
      </w:r>
      <w:proofErr w:type="spellEnd"/>
      <w:r w:rsidR="00857B79" w:rsidRPr="008A181A">
        <w:rPr>
          <w:b/>
          <w:bCs/>
        </w:rPr>
        <w:t xml:space="preserve"> </w:t>
      </w:r>
      <w:proofErr w:type="spellStart"/>
      <w:r w:rsidR="00B72AE7">
        <w:rPr>
          <w:b/>
          <w:bCs/>
        </w:rPr>
        <w:t>frame</w:t>
      </w:r>
      <w:proofErr w:type="spellEnd"/>
    </w:p>
    <w:p w:rsidR="00857B79" w:rsidRPr="00B72AE7" w:rsidRDefault="00B72AE7" w:rsidP="00857B79">
      <w:pPr>
        <w:pStyle w:val="Listenabsatz"/>
        <w:numPr>
          <w:ilvl w:val="1"/>
          <w:numId w:val="24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>Which activities do we want to use to break the ice in our first joint session?</w:t>
      </w:r>
    </w:p>
    <w:p w:rsidR="00B72AE7" w:rsidRDefault="00B72AE7" w:rsidP="00B72AE7">
      <w:pPr>
        <w:pStyle w:val="Listenabsatz"/>
        <w:numPr>
          <w:ilvl w:val="1"/>
          <w:numId w:val="24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>Which methods/work assignments do we want to use to encourage the students to engage in international exchange during the</w:t>
      </w:r>
      <w:r>
        <w:rPr>
          <w:lang w:val="en-US"/>
        </w:rPr>
        <w:t xml:space="preserve"> rest of the</w:t>
      </w:r>
      <w:r w:rsidRPr="00B72AE7">
        <w:rPr>
          <w:lang w:val="en-US"/>
        </w:rPr>
        <w:t xml:space="preserve"> course? (</w:t>
      </w:r>
      <w:proofErr w:type="gramStart"/>
      <w:r w:rsidRPr="00B72AE7">
        <w:rPr>
          <w:lang w:val="en-US"/>
        </w:rPr>
        <w:t>regular</w:t>
      </w:r>
      <w:proofErr w:type="gramEnd"/>
      <w:r w:rsidRPr="00B72AE7">
        <w:rPr>
          <w:lang w:val="en-US"/>
        </w:rPr>
        <w:t xml:space="preserve"> "speed </w:t>
      </w:r>
      <w:proofErr w:type="spellStart"/>
      <w:r w:rsidRPr="00B72AE7">
        <w:rPr>
          <w:lang w:val="en-US"/>
        </w:rPr>
        <w:t>datings</w:t>
      </w:r>
      <w:proofErr w:type="spellEnd"/>
      <w:r w:rsidRPr="00B72AE7">
        <w:rPr>
          <w:lang w:val="en-US"/>
        </w:rPr>
        <w:t>"</w:t>
      </w:r>
      <w:r>
        <w:rPr>
          <w:lang w:val="en-US"/>
        </w:rPr>
        <w:t>,</w:t>
      </w:r>
      <w:r w:rsidRPr="00B72AE7">
        <w:rPr>
          <w:lang w:val="en-US"/>
        </w:rPr>
        <w:t xml:space="preserve"> impulse questions, discussions in the </w:t>
      </w:r>
      <w:r>
        <w:rPr>
          <w:lang w:val="en-US"/>
        </w:rPr>
        <w:t>plenary</w:t>
      </w:r>
      <w:r w:rsidRPr="00B72AE7">
        <w:rPr>
          <w:lang w:val="en-US"/>
        </w:rPr>
        <w:t>...)</w:t>
      </w:r>
    </w:p>
    <w:p w:rsidR="00857B79" w:rsidRDefault="00B72AE7" w:rsidP="00B72AE7">
      <w:pPr>
        <w:pStyle w:val="Listenabsatz"/>
        <w:numPr>
          <w:ilvl w:val="1"/>
          <w:numId w:val="24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>How do we deal with unequal groups from both countries?</w:t>
      </w:r>
      <w:r>
        <w:rPr>
          <w:lang w:val="en-US"/>
        </w:rPr>
        <w:t xml:space="preserve"> (more participants from country A than from country B)</w:t>
      </w:r>
    </w:p>
    <w:p w:rsidR="00B72AE7" w:rsidRPr="00B72AE7" w:rsidRDefault="00B72AE7" w:rsidP="00B72AE7">
      <w:pPr>
        <w:spacing w:before="0" w:after="0" w:line="240" w:lineRule="auto"/>
        <w:rPr>
          <w:lang w:val="en-US"/>
        </w:rPr>
      </w:pPr>
    </w:p>
    <w:p w:rsidR="00857B79" w:rsidRPr="008A181A" w:rsidRDefault="00B72AE7" w:rsidP="00857B79">
      <w:pPr>
        <w:pStyle w:val="Listenabsatz"/>
        <w:numPr>
          <w:ilvl w:val="0"/>
          <w:numId w:val="23"/>
        </w:numPr>
        <w:spacing w:before="0" w:after="0" w:line="240" w:lineRule="auto"/>
        <w:contextualSpacing w:val="0"/>
        <w:rPr>
          <w:b/>
          <w:bCs/>
        </w:rPr>
      </w:pPr>
      <w:r>
        <w:rPr>
          <w:b/>
          <w:bCs/>
        </w:rPr>
        <w:t>Schedule</w:t>
      </w:r>
    </w:p>
    <w:p w:rsidR="00B72AE7" w:rsidRPr="00B72AE7" w:rsidRDefault="00B72AE7" w:rsidP="00B72AE7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>Which long-term collaborative project can students work on together in an international group?</w:t>
      </w:r>
    </w:p>
    <w:p w:rsidR="00B72AE7" w:rsidRPr="00B72AE7" w:rsidRDefault="00B72AE7" w:rsidP="00B72AE7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>How many collaborative sessions will there be and when will they take place?</w:t>
      </w:r>
    </w:p>
    <w:p w:rsidR="00B72AE7" w:rsidRPr="00B72AE7" w:rsidRDefault="00B72AE7" w:rsidP="00B72AE7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 xml:space="preserve">What are the learning </w:t>
      </w:r>
      <w:r>
        <w:rPr>
          <w:lang w:val="en-US"/>
        </w:rPr>
        <w:t>goals</w:t>
      </w:r>
      <w:r w:rsidRPr="00B72AE7">
        <w:rPr>
          <w:lang w:val="en-US"/>
        </w:rPr>
        <w:t xml:space="preserve"> for each session and what content should be included for each session? </w:t>
      </w:r>
    </w:p>
    <w:p w:rsidR="00B72AE7" w:rsidRPr="00B72AE7" w:rsidRDefault="00B72AE7" w:rsidP="00B72AE7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 xml:space="preserve">Do we always attend the sessions together or does </w:t>
      </w:r>
      <w:r>
        <w:rPr>
          <w:lang w:val="en-US"/>
        </w:rPr>
        <w:t xml:space="preserve">only </w:t>
      </w:r>
      <w:r w:rsidRPr="00B72AE7">
        <w:rPr>
          <w:lang w:val="en-US"/>
        </w:rPr>
        <w:t xml:space="preserve">one </w:t>
      </w:r>
      <w:r>
        <w:rPr>
          <w:lang w:val="en-US"/>
        </w:rPr>
        <w:t>of us</w:t>
      </w:r>
      <w:r w:rsidRPr="00B72AE7">
        <w:rPr>
          <w:lang w:val="en-US"/>
        </w:rPr>
        <w:t xml:space="preserve"> </w:t>
      </w:r>
      <w:r>
        <w:rPr>
          <w:lang w:val="en-US"/>
        </w:rPr>
        <w:t>leads</w:t>
      </w:r>
      <w:r w:rsidRPr="00B72AE7">
        <w:rPr>
          <w:lang w:val="en-US"/>
        </w:rPr>
        <w:t xml:space="preserve"> each session?</w:t>
      </w:r>
    </w:p>
    <w:p w:rsidR="00857B79" w:rsidRPr="00B72AE7" w:rsidRDefault="00B72AE7" w:rsidP="00B72AE7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  <w:rPr>
          <w:lang w:val="en-US"/>
        </w:rPr>
      </w:pPr>
      <w:r>
        <w:rPr>
          <w:lang w:val="en-US"/>
        </w:rPr>
        <w:t>Who</w:t>
      </w:r>
      <w:r w:rsidRPr="00B72AE7">
        <w:rPr>
          <w:lang w:val="en-US"/>
        </w:rPr>
        <w:t xml:space="preserve"> of us takes on which role in each session? (Giving input, </w:t>
      </w:r>
      <w:r>
        <w:rPr>
          <w:lang w:val="en-US"/>
        </w:rPr>
        <w:t>tech support and troubleshooting</w:t>
      </w:r>
      <w:r w:rsidRPr="00B72AE7">
        <w:rPr>
          <w:lang w:val="en-US"/>
        </w:rPr>
        <w:t xml:space="preserve">, providing </w:t>
      </w:r>
      <w:r>
        <w:rPr>
          <w:lang w:val="en-US"/>
        </w:rPr>
        <w:t xml:space="preserve">study </w:t>
      </w:r>
      <w:r w:rsidRPr="00B72AE7">
        <w:rPr>
          <w:lang w:val="en-US"/>
        </w:rPr>
        <w:t>materials...)</w:t>
      </w:r>
    </w:p>
    <w:p w:rsidR="00B72AE7" w:rsidRPr="00B72AE7" w:rsidRDefault="00B72AE7" w:rsidP="00B72AE7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 xml:space="preserve">What methods and study materials </w:t>
      </w:r>
      <w:proofErr w:type="gramStart"/>
      <w:r w:rsidRPr="00B72AE7">
        <w:rPr>
          <w:lang w:val="en-US"/>
        </w:rPr>
        <w:t>will be used</w:t>
      </w:r>
      <w:proofErr w:type="gramEnd"/>
      <w:r w:rsidRPr="00B72AE7">
        <w:rPr>
          <w:lang w:val="en-US"/>
        </w:rPr>
        <w:t xml:space="preserve"> to </w:t>
      </w:r>
      <w:r>
        <w:rPr>
          <w:lang w:val="en-US"/>
        </w:rPr>
        <w:t>achieve</w:t>
      </w:r>
      <w:r w:rsidRPr="00B72AE7">
        <w:rPr>
          <w:lang w:val="en-US"/>
        </w:rPr>
        <w:t xml:space="preserve"> the session </w:t>
      </w:r>
      <w:r>
        <w:rPr>
          <w:lang w:val="en-US"/>
        </w:rPr>
        <w:t>goals</w:t>
      </w:r>
      <w:r w:rsidRPr="00B72AE7">
        <w:rPr>
          <w:lang w:val="en-US"/>
        </w:rPr>
        <w:t>?</w:t>
      </w:r>
    </w:p>
    <w:p w:rsidR="00B72AE7" w:rsidRDefault="00B72AE7" w:rsidP="00B72AE7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>How do we deal with unequal groups from both countries?</w:t>
      </w:r>
      <w:r>
        <w:rPr>
          <w:lang w:val="en-US"/>
        </w:rPr>
        <w:t xml:space="preserve"> (more participants from country A than from country B)</w:t>
      </w:r>
    </w:p>
    <w:p w:rsidR="00857B79" w:rsidRDefault="00B72AE7" w:rsidP="00B72AE7">
      <w:pPr>
        <w:pStyle w:val="Listenabsatz"/>
        <w:numPr>
          <w:ilvl w:val="1"/>
          <w:numId w:val="23"/>
        </w:numPr>
        <w:spacing w:before="0" w:after="0" w:line="240" w:lineRule="auto"/>
        <w:contextualSpacing w:val="0"/>
      </w:pPr>
      <w:r w:rsidRPr="00B72AE7">
        <w:rPr>
          <w:lang w:val="en-US"/>
        </w:rPr>
        <w:t xml:space="preserve">Are there joint exams for the students? </w:t>
      </w:r>
      <w:proofErr w:type="spellStart"/>
      <w:r w:rsidRPr="00B72AE7">
        <w:t>How</w:t>
      </w:r>
      <w:proofErr w:type="spellEnd"/>
      <w:r w:rsidRPr="00B72AE7">
        <w:t xml:space="preserve"> </w:t>
      </w:r>
      <w:proofErr w:type="spellStart"/>
      <w:r w:rsidRPr="00B72AE7">
        <w:t>are</w:t>
      </w:r>
      <w:proofErr w:type="spellEnd"/>
      <w:r w:rsidRPr="00B72AE7">
        <w:t xml:space="preserve"> </w:t>
      </w:r>
      <w:proofErr w:type="spellStart"/>
      <w:r w:rsidRPr="00B72AE7">
        <w:t>these</w:t>
      </w:r>
      <w:proofErr w:type="spellEnd"/>
      <w:r w:rsidRPr="00B72AE7">
        <w:t xml:space="preserve"> </w:t>
      </w:r>
      <w:proofErr w:type="spellStart"/>
      <w:r w:rsidRPr="00B72AE7">
        <w:t>organized</w:t>
      </w:r>
      <w:proofErr w:type="spellEnd"/>
      <w:r w:rsidRPr="00B72AE7">
        <w:t>?</w:t>
      </w:r>
    </w:p>
    <w:p w:rsidR="00857B79" w:rsidRDefault="00857B79" w:rsidP="00857B79"/>
    <w:p w:rsidR="00857B79" w:rsidRDefault="00857B79" w:rsidP="00B72AE7">
      <w:pPr>
        <w:pStyle w:val="Listenabsatz"/>
        <w:numPr>
          <w:ilvl w:val="0"/>
          <w:numId w:val="19"/>
        </w:numPr>
        <w:spacing w:before="0" w:after="0" w:line="240" w:lineRule="auto"/>
        <w:contextualSpacing w:val="0"/>
      </w:pPr>
      <w:r w:rsidRPr="008A181A">
        <w:rPr>
          <w:b/>
          <w:bCs/>
        </w:rPr>
        <w:t xml:space="preserve">Tools </w:t>
      </w:r>
      <w:proofErr w:type="spellStart"/>
      <w:r w:rsidR="00B72AE7">
        <w:rPr>
          <w:b/>
          <w:bCs/>
        </w:rPr>
        <w:t>and</w:t>
      </w:r>
      <w:proofErr w:type="spellEnd"/>
      <w:r w:rsidR="00B72AE7">
        <w:rPr>
          <w:b/>
          <w:bCs/>
        </w:rPr>
        <w:t xml:space="preserve"> </w:t>
      </w:r>
      <w:proofErr w:type="spellStart"/>
      <w:r w:rsidR="00B72AE7">
        <w:rPr>
          <w:b/>
          <w:bCs/>
        </w:rPr>
        <w:t>platforms</w:t>
      </w:r>
      <w:proofErr w:type="spellEnd"/>
    </w:p>
    <w:p w:rsidR="00857B79" w:rsidRPr="00B72AE7" w:rsidRDefault="00B72AE7" w:rsidP="00B72AE7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 xml:space="preserve">Which video conferencing system </w:t>
      </w:r>
      <w:r>
        <w:rPr>
          <w:lang w:val="en-US"/>
        </w:rPr>
        <w:t>do we use</w:t>
      </w:r>
      <w:r w:rsidRPr="00B72AE7">
        <w:rPr>
          <w:lang w:val="en-US"/>
        </w:rPr>
        <w:t>?</w:t>
      </w:r>
    </w:p>
    <w:p w:rsidR="00857B79" w:rsidRPr="00B72AE7" w:rsidRDefault="00B72AE7" w:rsidP="00B72AE7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>What platform do we use to share documents</w:t>
      </w:r>
      <w:r>
        <w:rPr>
          <w:lang w:val="en-US"/>
        </w:rPr>
        <w:t xml:space="preserve"> and allow students to collaborate?</w:t>
      </w:r>
    </w:p>
    <w:p w:rsidR="00857B79" w:rsidRPr="00B72AE7" w:rsidRDefault="00B72AE7" w:rsidP="00B72AE7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  <w:rPr>
          <w:lang w:val="en-US"/>
        </w:rPr>
      </w:pPr>
      <w:r w:rsidRPr="00B72AE7">
        <w:rPr>
          <w:lang w:val="en-US"/>
        </w:rPr>
        <w:t xml:space="preserve">What other tools </w:t>
      </w:r>
      <w:r>
        <w:rPr>
          <w:lang w:val="en-US"/>
        </w:rPr>
        <w:t>do we need</w:t>
      </w:r>
      <w:r w:rsidRPr="00B72AE7">
        <w:rPr>
          <w:lang w:val="en-US"/>
        </w:rPr>
        <w:t>? (</w:t>
      </w:r>
      <w:proofErr w:type="gramStart"/>
      <w:r w:rsidRPr="00B72AE7">
        <w:rPr>
          <w:lang w:val="en-US"/>
        </w:rPr>
        <w:t>e.g</w:t>
      </w:r>
      <w:proofErr w:type="gramEnd"/>
      <w:r w:rsidRPr="00B72AE7">
        <w:rPr>
          <w:lang w:val="en-US"/>
        </w:rPr>
        <w:t xml:space="preserve">. </w:t>
      </w:r>
      <w:r>
        <w:rPr>
          <w:lang w:val="en-US"/>
        </w:rPr>
        <w:t>collaborative</w:t>
      </w:r>
      <w:r w:rsidRPr="00B72AE7">
        <w:rPr>
          <w:lang w:val="en-US"/>
        </w:rPr>
        <w:t xml:space="preserve"> writing editors, voting tools, </w:t>
      </w:r>
      <w:r>
        <w:rPr>
          <w:lang w:val="en-US"/>
        </w:rPr>
        <w:t xml:space="preserve">virtual </w:t>
      </w:r>
      <w:r w:rsidRPr="00B72AE7">
        <w:rPr>
          <w:lang w:val="en-US"/>
        </w:rPr>
        <w:t>whiteboards...).</w:t>
      </w:r>
    </w:p>
    <w:p w:rsidR="00857B79" w:rsidRPr="00B72AE7" w:rsidRDefault="00857B79" w:rsidP="00857B79">
      <w:pPr>
        <w:rPr>
          <w:lang w:val="en-US"/>
        </w:rPr>
      </w:pPr>
    </w:p>
    <w:p w:rsidR="00857B79" w:rsidRPr="00910C29" w:rsidRDefault="00B72AE7" w:rsidP="00857B79">
      <w:pPr>
        <w:pStyle w:val="Listenabsatz"/>
        <w:numPr>
          <w:ilvl w:val="0"/>
          <w:numId w:val="25"/>
        </w:numPr>
        <w:spacing w:before="0" w:after="0" w:line="240" w:lineRule="auto"/>
        <w:contextualSpacing w:val="0"/>
        <w:rPr>
          <w:b/>
          <w:bCs/>
        </w:rPr>
      </w:pPr>
      <w:r>
        <w:rPr>
          <w:b/>
          <w:bCs/>
        </w:rPr>
        <w:t>Communication</w:t>
      </w:r>
    </w:p>
    <w:p w:rsidR="00B72AE7" w:rsidRDefault="00B72AE7" w:rsidP="00B72AE7">
      <w:pPr>
        <w:pStyle w:val="Listenabsatz"/>
        <w:numPr>
          <w:ilvl w:val="1"/>
          <w:numId w:val="25"/>
        </w:numPr>
        <w:spacing w:before="0" w:after="0" w:line="240" w:lineRule="auto"/>
        <w:contextualSpacing w:val="0"/>
      </w:pPr>
      <w:proofErr w:type="spellStart"/>
      <w:r w:rsidRPr="00B72AE7">
        <w:t>When</w:t>
      </w:r>
      <w:proofErr w:type="spellEnd"/>
      <w:r w:rsidRPr="00B72AE7">
        <w:t xml:space="preserve"> do </w:t>
      </w:r>
      <w:proofErr w:type="spellStart"/>
      <w:r w:rsidRPr="00B72AE7">
        <w:t>we</w:t>
      </w:r>
      <w:proofErr w:type="spellEnd"/>
      <w:r w:rsidRPr="00B72AE7">
        <w:t xml:space="preserve"> </w:t>
      </w:r>
      <w:proofErr w:type="spellStart"/>
      <w:r w:rsidRPr="00B72AE7">
        <w:t>have</w:t>
      </w:r>
      <w:proofErr w:type="spellEnd"/>
      <w:r w:rsidRPr="00B72AE7">
        <w:t xml:space="preserve"> </w:t>
      </w:r>
      <w:proofErr w:type="spellStart"/>
      <w:r w:rsidRPr="00B72AE7">
        <w:t>to</w:t>
      </w:r>
      <w:proofErr w:type="spellEnd"/>
      <w:r w:rsidRPr="00B72AE7">
        <w:t xml:space="preserve"> </w:t>
      </w:r>
      <w:proofErr w:type="spellStart"/>
      <w:r w:rsidRPr="00B72AE7">
        <w:t>announce</w:t>
      </w:r>
      <w:proofErr w:type="spellEnd"/>
      <w:r w:rsidRPr="00B72AE7">
        <w:t xml:space="preserve"> </w:t>
      </w:r>
      <w:proofErr w:type="spellStart"/>
      <w:r w:rsidRPr="00B72AE7">
        <w:t>the</w:t>
      </w:r>
      <w:proofErr w:type="spellEnd"/>
      <w:r w:rsidRPr="00B72AE7">
        <w:t xml:space="preserve"> </w:t>
      </w:r>
      <w:proofErr w:type="spellStart"/>
      <w:r w:rsidRPr="00B72AE7">
        <w:t>course</w:t>
      </w:r>
      <w:proofErr w:type="spellEnd"/>
      <w:r w:rsidRPr="00B72AE7">
        <w:t xml:space="preserve"> </w:t>
      </w:r>
      <w:proofErr w:type="spellStart"/>
      <w:r w:rsidRPr="00B72AE7">
        <w:t>and</w:t>
      </w:r>
      <w:proofErr w:type="spellEnd"/>
      <w:r w:rsidRPr="00B72AE7">
        <w:t xml:space="preserve"> </w:t>
      </w:r>
      <w:proofErr w:type="spellStart"/>
      <w:r w:rsidRPr="00B72AE7">
        <w:t>through</w:t>
      </w:r>
      <w:proofErr w:type="spellEnd"/>
      <w:r w:rsidRPr="00B72AE7">
        <w:t xml:space="preserve"> </w:t>
      </w:r>
      <w:proofErr w:type="spellStart"/>
      <w:r w:rsidRPr="00B72AE7">
        <w:t>which</w:t>
      </w:r>
      <w:proofErr w:type="spellEnd"/>
      <w:r w:rsidRPr="00B72AE7">
        <w:t xml:space="preserve"> </w:t>
      </w:r>
      <w:proofErr w:type="spellStart"/>
      <w:r w:rsidRPr="00B72AE7">
        <w:t>channels</w:t>
      </w:r>
      <w:proofErr w:type="spellEnd"/>
      <w:r w:rsidRPr="00B72AE7">
        <w:t>?</w:t>
      </w:r>
    </w:p>
    <w:p w:rsidR="00B72AE7" w:rsidRDefault="00B72AE7" w:rsidP="00B72AE7">
      <w:pPr>
        <w:pStyle w:val="Listenabsatz"/>
        <w:numPr>
          <w:ilvl w:val="1"/>
          <w:numId w:val="25"/>
        </w:numPr>
        <w:spacing w:before="0" w:after="0" w:line="240" w:lineRule="auto"/>
        <w:contextualSpacing w:val="0"/>
      </w:pPr>
      <w:proofErr w:type="spellStart"/>
      <w:r w:rsidRPr="00B72AE7">
        <w:t>What</w:t>
      </w:r>
      <w:proofErr w:type="spellEnd"/>
      <w:r w:rsidRPr="00B72AE7">
        <w:t xml:space="preserve"> </w:t>
      </w:r>
      <w:proofErr w:type="spellStart"/>
      <w:r w:rsidRPr="00B72AE7">
        <w:t>information</w:t>
      </w:r>
      <w:proofErr w:type="spellEnd"/>
      <w:r w:rsidRPr="00B72AE7">
        <w:t xml:space="preserve"> do </w:t>
      </w:r>
      <w:proofErr w:type="spellStart"/>
      <w:r w:rsidRPr="00B72AE7">
        <w:t>we</w:t>
      </w:r>
      <w:proofErr w:type="spellEnd"/>
      <w:r w:rsidRPr="00B72AE7">
        <w:t xml:space="preserve"> </w:t>
      </w:r>
      <w:proofErr w:type="spellStart"/>
      <w:r w:rsidRPr="00B72AE7">
        <w:t>need</w:t>
      </w:r>
      <w:proofErr w:type="spellEnd"/>
      <w:r w:rsidRPr="00B72AE7">
        <w:t xml:space="preserve"> </w:t>
      </w:r>
      <w:proofErr w:type="spellStart"/>
      <w:r w:rsidRPr="00B72AE7">
        <w:t>to</w:t>
      </w:r>
      <w:proofErr w:type="spellEnd"/>
      <w:r w:rsidRPr="00B72AE7">
        <w:t xml:space="preserve"> </w:t>
      </w:r>
      <w:proofErr w:type="spellStart"/>
      <w:r w:rsidRPr="00B72AE7">
        <w:t>provide</w:t>
      </w:r>
      <w:proofErr w:type="spellEnd"/>
      <w:r w:rsidRPr="00B72AE7">
        <w:t xml:space="preserve"> in </w:t>
      </w:r>
      <w:proofErr w:type="spellStart"/>
      <w:r w:rsidRPr="00B72AE7">
        <w:t>advance</w:t>
      </w:r>
      <w:proofErr w:type="spellEnd"/>
      <w:r w:rsidRPr="00B72AE7">
        <w:t xml:space="preserve"> so </w:t>
      </w:r>
      <w:proofErr w:type="spellStart"/>
      <w:r w:rsidRPr="00B72AE7">
        <w:t>that</w:t>
      </w:r>
      <w:proofErr w:type="spellEnd"/>
      <w:r w:rsidRPr="00B72AE7">
        <w:t xml:space="preserve"> </w:t>
      </w:r>
      <w:proofErr w:type="spellStart"/>
      <w:r w:rsidRPr="00B72AE7">
        <w:t>students</w:t>
      </w:r>
      <w:proofErr w:type="spellEnd"/>
      <w:r w:rsidRPr="00B72AE7">
        <w:t xml:space="preserve"> </w:t>
      </w:r>
      <w:proofErr w:type="spellStart"/>
      <w:r w:rsidRPr="00B72AE7">
        <w:t>are</w:t>
      </w:r>
      <w:proofErr w:type="spellEnd"/>
      <w:r w:rsidRPr="00B72AE7">
        <w:t xml:space="preserve"> </w:t>
      </w:r>
      <w:proofErr w:type="spellStart"/>
      <w:r w:rsidRPr="00B72AE7">
        <w:t>well</w:t>
      </w:r>
      <w:proofErr w:type="spellEnd"/>
      <w:r w:rsidRPr="00B72AE7">
        <w:t xml:space="preserve"> </w:t>
      </w:r>
      <w:proofErr w:type="spellStart"/>
      <w:r w:rsidRPr="00B72AE7">
        <w:t>informed</w:t>
      </w:r>
      <w:proofErr w:type="spellEnd"/>
      <w:r w:rsidRPr="00B72AE7">
        <w:t>?</w:t>
      </w:r>
    </w:p>
    <w:p w:rsidR="00857B79" w:rsidRDefault="00B72AE7" w:rsidP="00B72AE7">
      <w:pPr>
        <w:pStyle w:val="Listenabsatz"/>
        <w:numPr>
          <w:ilvl w:val="1"/>
          <w:numId w:val="25"/>
        </w:numPr>
        <w:spacing w:before="0" w:after="0" w:line="240" w:lineRule="auto"/>
        <w:contextualSpacing w:val="0"/>
      </w:pPr>
      <w:r w:rsidRPr="00B72AE7">
        <w:rPr>
          <w:lang w:val="en-US"/>
        </w:rPr>
        <w:t xml:space="preserve">How </w:t>
      </w:r>
      <w:r>
        <w:rPr>
          <w:lang w:val="en-US"/>
        </w:rPr>
        <w:t>will</w:t>
      </w:r>
      <w:r w:rsidRPr="00B72AE7">
        <w:rPr>
          <w:lang w:val="en-US"/>
        </w:rPr>
        <w:t xml:space="preserve"> communication in the course work later on? </w:t>
      </w:r>
      <w:r w:rsidRPr="00B72AE7">
        <w:t>(</w:t>
      </w:r>
      <w:proofErr w:type="spellStart"/>
      <w:r w:rsidRPr="00B72AE7">
        <w:t>channel</w:t>
      </w:r>
      <w:proofErr w:type="spellEnd"/>
      <w:r w:rsidRPr="00B72AE7">
        <w:t xml:space="preserve">, </w:t>
      </w:r>
      <w:proofErr w:type="spellStart"/>
      <w:r w:rsidRPr="00B72AE7">
        <w:t>frequency</w:t>
      </w:r>
      <w:proofErr w:type="spellEnd"/>
      <w:r w:rsidRPr="00B72AE7">
        <w:t>...)</w:t>
      </w:r>
    </w:p>
    <w:p w:rsidR="00857B79" w:rsidRDefault="00857B79" w:rsidP="00857B79"/>
    <w:p w:rsidR="00857B79" w:rsidRDefault="00B72AE7" w:rsidP="00857B79">
      <w:pPr>
        <w:pStyle w:val="Listenabsatz"/>
        <w:numPr>
          <w:ilvl w:val="0"/>
          <w:numId w:val="19"/>
        </w:numPr>
        <w:spacing w:before="0" w:after="0" w:line="240" w:lineRule="auto"/>
        <w:contextualSpacing w:val="0"/>
        <w:rPr>
          <w:b/>
          <w:bCs/>
        </w:rPr>
      </w:pPr>
      <w:proofErr w:type="spellStart"/>
      <w:r>
        <w:rPr>
          <w:b/>
          <w:bCs/>
        </w:rPr>
        <w:t>Reflection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evaluation</w:t>
      </w:r>
      <w:proofErr w:type="spellEnd"/>
    </w:p>
    <w:p w:rsidR="0009016F" w:rsidRPr="00B72AE7" w:rsidRDefault="00B72AE7" w:rsidP="00B72AE7">
      <w:pPr>
        <w:pStyle w:val="Listenabsatz"/>
        <w:numPr>
          <w:ilvl w:val="1"/>
          <w:numId w:val="19"/>
        </w:numPr>
        <w:spacing w:before="0" w:after="0" w:line="240" w:lineRule="auto"/>
        <w:contextualSpacing w:val="0"/>
        <w:rPr>
          <w:b/>
          <w:bCs/>
          <w:lang w:val="en-US"/>
        </w:rPr>
      </w:pPr>
      <w:r w:rsidRPr="00B72AE7">
        <w:rPr>
          <w:lang w:val="en-US"/>
        </w:rPr>
        <w:t>How do we want the students to reflect on their experiences in the international group at the end of our course?</w:t>
      </w:r>
    </w:p>
    <w:p w:rsidR="00A43D6F" w:rsidRPr="00B72AE7" w:rsidRDefault="00A43D6F" w:rsidP="0009016F">
      <w:pPr>
        <w:rPr>
          <w:rFonts w:eastAsia="Times New Roman"/>
          <w:lang w:val="en-US" w:eastAsia="de-DE"/>
        </w:rPr>
      </w:pPr>
    </w:p>
    <w:p w:rsidR="000F2D0D" w:rsidRPr="00B72AE7" w:rsidRDefault="00B72AE7" w:rsidP="00583A82">
      <w:pPr>
        <w:pStyle w:val="berschrift2"/>
        <w:rPr>
          <w:lang w:val="en-US"/>
        </w:rPr>
      </w:pPr>
      <w:r w:rsidRPr="00B72AE7">
        <w:rPr>
          <w:lang w:val="en-US"/>
        </w:rPr>
        <w:t>License and contact</w:t>
      </w:r>
    </w:p>
    <w:p w:rsidR="000F2D0D" w:rsidRPr="00B72AE7" w:rsidRDefault="0032436C" w:rsidP="00B72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16"/>
          <w:szCs w:val="16"/>
          <w:lang w:val="en-US"/>
        </w:rPr>
      </w:pPr>
      <w:r w:rsidRPr="000F2D0D"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4410075</wp:posOffset>
            </wp:positionH>
            <wp:positionV relativeFrom="paragraph">
              <wp:posOffset>298450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72AE7" w:rsidRPr="00B72AE7">
        <w:rPr>
          <w:bCs/>
          <w:lang w:val="en-US"/>
        </w:rPr>
        <w:t>This document was created by</w:t>
      </w:r>
      <w:r w:rsidRPr="00B72AE7">
        <w:rPr>
          <w:bCs/>
          <w:lang w:val="en-US"/>
        </w:rPr>
        <w:t xml:space="preserve"> </w:t>
      </w:r>
      <w:hyperlink r:id="rId9" w:history="1">
        <w:r w:rsidRPr="00B72AE7">
          <w:rPr>
            <w:rStyle w:val="Hyperlink"/>
            <w:bCs/>
            <w:lang w:val="en-US"/>
          </w:rPr>
          <w:t>Maximilian Köster</w:t>
        </w:r>
      </w:hyperlink>
      <w:r w:rsidR="0009016F" w:rsidRPr="00B72AE7">
        <w:rPr>
          <w:bCs/>
          <w:lang w:val="en-US"/>
        </w:rPr>
        <w:t xml:space="preserve"> / </w:t>
      </w:r>
      <w:hyperlink r:id="rId10" w:history="1">
        <w:r w:rsidR="000516A7" w:rsidRPr="00B72AE7">
          <w:rPr>
            <w:rStyle w:val="Hyperlink"/>
            <w:bCs/>
            <w:lang w:val="en-US"/>
          </w:rPr>
          <w:t>Digital Mobil @ FH Bielefeld</w:t>
        </w:r>
        <w:proofErr w:type="gramEnd"/>
      </w:hyperlink>
      <w:r w:rsidR="0009016F" w:rsidRPr="00B72AE7">
        <w:rPr>
          <w:bCs/>
          <w:lang w:val="en-US"/>
        </w:rPr>
        <w:t xml:space="preserve">. </w:t>
      </w:r>
      <w:r w:rsidR="00B72AE7" w:rsidRPr="00B72AE7">
        <w:rPr>
          <w:bCs/>
          <w:lang w:val="en-US"/>
        </w:rPr>
        <w:t xml:space="preserve">It </w:t>
      </w:r>
      <w:proofErr w:type="gramStart"/>
      <w:r w:rsidR="00B72AE7" w:rsidRPr="00B72AE7">
        <w:rPr>
          <w:bCs/>
          <w:lang w:val="en-US"/>
        </w:rPr>
        <w:t>is licensed</w:t>
      </w:r>
      <w:proofErr w:type="gramEnd"/>
      <w:r w:rsidR="00B72AE7" w:rsidRPr="00B72AE7">
        <w:rPr>
          <w:bCs/>
          <w:lang w:val="en-US"/>
        </w:rPr>
        <w:t xml:space="preserve"> under</w:t>
      </w:r>
      <w:r w:rsidR="000F2D0D" w:rsidRPr="00B72AE7">
        <w:rPr>
          <w:bCs/>
          <w:lang w:val="en-US"/>
        </w:rPr>
        <w:t xml:space="preserve"> </w:t>
      </w:r>
      <w:hyperlink r:id="rId11" w:history="1">
        <w:r w:rsidR="0009016F" w:rsidRPr="00B72AE7">
          <w:rPr>
            <w:rStyle w:val="Hyperlink"/>
            <w:bCs/>
            <w:lang w:val="en-US"/>
          </w:rPr>
          <w:t>CC BY-SA 4</w:t>
        </w:r>
        <w:r w:rsidR="000F2D0D" w:rsidRPr="00B72AE7">
          <w:rPr>
            <w:rStyle w:val="Hyperlink"/>
            <w:bCs/>
            <w:lang w:val="en-US"/>
          </w:rPr>
          <w:t>.0</w:t>
        </w:r>
      </w:hyperlink>
      <w:r w:rsidR="000F2D0D" w:rsidRPr="00B72AE7">
        <w:rPr>
          <w:bCs/>
          <w:lang w:val="en-US"/>
        </w:rPr>
        <w:t xml:space="preserve">. </w:t>
      </w:r>
      <w:r w:rsidRPr="00B72AE7">
        <w:rPr>
          <w:bCs/>
          <w:lang w:val="en-US"/>
        </w:rPr>
        <w:br/>
      </w:r>
      <w:r w:rsidR="00B72AE7" w:rsidRPr="00B72AE7">
        <w:rPr>
          <w:bCs/>
          <w:lang w:val="en-US"/>
        </w:rPr>
        <w:t>C</w:t>
      </w:r>
      <w:r w:rsidR="00B72AE7">
        <w:rPr>
          <w:bCs/>
          <w:lang w:val="en-US"/>
        </w:rPr>
        <w:t>ontac</w:t>
      </w:r>
      <w:r w:rsidRPr="00B72AE7">
        <w:rPr>
          <w:bCs/>
          <w:lang w:val="en-US"/>
        </w:rPr>
        <w:t xml:space="preserve">t: </w:t>
      </w:r>
      <w:hyperlink r:id="rId12" w:history="1">
        <w:r w:rsidRPr="00B72AE7">
          <w:rPr>
            <w:rStyle w:val="Hyperlink"/>
            <w:bCs/>
            <w:lang w:val="en-US"/>
          </w:rPr>
          <w:t>digitalmobil@fh-bielefeld.de</w:t>
        </w:r>
      </w:hyperlink>
      <w:r w:rsidRPr="00B72AE7">
        <w:rPr>
          <w:bCs/>
          <w:lang w:val="en-US"/>
        </w:rPr>
        <w:t xml:space="preserve">. </w:t>
      </w:r>
    </w:p>
    <w:p w:rsidR="005D53D0" w:rsidRPr="00B72AE7" w:rsidRDefault="005D53D0" w:rsidP="00025A00">
      <w:pPr>
        <w:tabs>
          <w:tab w:val="left" w:pos="3160"/>
        </w:tabs>
        <w:rPr>
          <w:lang w:val="en-US"/>
        </w:rPr>
      </w:pPr>
    </w:p>
    <w:sectPr w:rsidR="005D53D0" w:rsidRPr="00B72AE7" w:rsidSect="00836A40">
      <w:footerReference w:type="defaul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66" w:rsidRDefault="000E6066" w:rsidP="0034148F">
      <w:pPr>
        <w:spacing w:before="0" w:after="0" w:line="240" w:lineRule="auto"/>
      </w:pPr>
      <w:r>
        <w:separator/>
      </w:r>
    </w:p>
  </w:endnote>
  <w:endnote w:type="continuationSeparator" w:id="0">
    <w:p w:rsidR="000E6066" w:rsidRDefault="000E6066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Pr="00800C59" w:rsidRDefault="000428E6" w:rsidP="00310A9C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r>
              <w:fldChar w:fldCharType="begin"/>
            </w:r>
            <w:r w:rsidRPr="000F2D0D">
              <w:rPr>
                <w:lang w:val="en-US"/>
              </w:rPr>
              <w:instrText xml:space="preserve"> STYLEREF  "Überschrift 1"  \* MERGEFORMAT </w:instrText>
            </w:r>
            <w:r w:rsidR="003654E9">
              <w:fldChar w:fldCharType="separate"/>
            </w:r>
            <w:r w:rsidR="004B4FB4">
              <w:rPr>
                <w:noProof/>
                <w:lang w:val="en-US"/>
              </w:rPr>
              <w:t>Questions to consider when planning VE / COIL</w:t>
            </w:r>
            <w:r>
              <w:rPr>
                <w:noProof/>
              </w:rPr>
              <w:fldChar w:fldCharType="end"/>
            </w:r>
            <w:r w:rsidR="003A0021" w:rsidRPr="00857B79">
              <w:t xml:space="preserve"> </w:t>
            </w:r>
            <w:r w:rsidR="003A0021" w:rsidRPr="0009016F">
              <w:rPr>
                <w:lang w:val="en-US"/>
              </w:rPr>
              <w:t>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 w:rsidR="00905C79">
              <w:rPr>
                <w:noProof/>
              </w:rPr>
              <w:t>15.08.2022</w:t>
            </w:r>
            <w:r w:rsidR="00642BBF">
              <w:fldChar w:fldCharType="end"/>
            </w:r>
            <w:r w:rsidR="000E26A9" w:rsidRPr="0009016F">
              <w:rPr>
                <w:lang w:val="en-US"/>
              </w:rPr>
              <w:t>)</w:t>
            </w:r>
            <w:r w:rsidR="000F2D0D" w:rsidRPr="0009016F">
              <w:rPr>
                <w:lang w:val="en-US"/>
              </w:rPr>
              <w:t xml:space="preserve"> </w:t>
            </w:r>
            <w:r w:rsidR="000E26A9" w:rsidRPr="0009016F">
              <w:rPr>
                <w:lang w:val="en-US"/>
              </w:rPr>
              <w:tab/>
            </w:r>
            <w:r w:rsidR="00C36BD5">
              <w:rPr>
                <w:lang w:val="en-US"/>
              </w:rPr>
              <w:tab/>
            </w:r>
            <w:r w:rsidR="0009016F">
              <w:rPr>
                <w:lang w:val="en-US"/>
              </w:rPr>
              <w:t>Page</w:t>
            </w:r>
            <w:r w:rsidR="00642BBF" w:rsidRPr="0009016F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00C59">
              <w:rPr>
                <w:b/>
                <w:bCs/>
                <w:lang w:val="en-US"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4B4FB4">
              <w:rPr>
                <w:b/>
                <w:bCs/>
                <w:noProof/>
                <w:sz w:val="24"/>
                <w:szCs w:val="24"/>
              </w:rPr>
              <w:t>2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642BBF" w:rsidRPr="00800C59">
              <w:rPr>
                <w:lang w:val="en-US"/>
              </w:rPr>
              <w:t xml:space="preserve"> </w:t>
            </w:r>
            <w:r w:rsidR="0009016F" w:rsidRPr="00800C59">
              <w:rPr>
                <w:lang w:val="en-US"/>
              </w:rPr>
              <w:t>of</w:t>
            </w:r>
            <w:r w:rsidR="00642BBF" w:rsidRPr="00800C59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00C59">
              <w:rPr>
                <w:b/>
                <w:bCs/>
                <w:lang w:val="en-US"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4B4FB4">
              <w:rPr>
                <w:b/>
                <w:bCs/>
                <w:noProof/>
                <w:sz w:val="24"/>
                <w:szCs w:val="24"/>
              </w:rPr>
              <w:t>2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66" w:rsidRDefault="000E6066" w:rsidP="0034148F">
      <w:pPr>
        <w:spacing w:before="0" w:after="0" w:line="240" w:lineRule="auto"/>
      </w:pPr>
      <w:r>
        <w:separator/>
      </w:r>
    </w:p>
  </w:footnote>
  <w:footnote w:type="continuationSeparator" w:id="0">
    <w:p w:rsidR="000E6066" w:rsidRDefault="000E6066" w:rsidP="003414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DA9"/>
    <w:multiLevelType w:val="hybridMultilevel"/>
    <w:tmpl w:val="61B48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5D48"/>
    <w:multiLevelType w:val="hybridMultilevel"/>
    <w:tmpl w:val="9F481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559"/>
    <w:multiLevelType w:val="hybridMultilevel"/>
    <w:tmpl w:val="99F86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3B4"/>
    <w:multiLevelType w:val="hybridMultilevel"/>
    <w:tmpl w:val="0E6A7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8170E"/>
    <w:multiLevelType w:val="hybridMultilevel"/>
    <w:tmpl w:val="3DE28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0FCD"/>
    <w:multiLevelType w:val="hybridMultilevel"/>
    <w:tmpl w:val="9B1AD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0ADD"/>
    <w:multiLevelType w:val="hybridMultilevel"/>
    <w:tmpl w:val="C19AB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A7AE6"/>
    <w:multiLevelType w:val="hybridMultilevel"/>
    <w:tmpl w:val="CC6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003EB"/>
    <w:multiLevelType w:val="hybridMultilevel"/>
    <w:tmpl w:val="0B7A9D1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B31DB"/>
    <w:multiLevelType w:val="hybridMultilevel"/>
    <w:tmpl w:val="BDB07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59D5"/>
    <w:multiLevelType w:val="hybridMultilevel"/>
    <w:tmpl w:val="0BA06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D553C"/>
    <w:multiLevelType w:val="hybridMultilevel"/>
    <w:tmpl w:val="2EF01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9063D"/>
    <w:multiLevelType w:val="hybridMultilevel"/>
    <w:tmpl w:val="1722B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76BBE"/>
    <w:multiLevelType w:val="hybridMultilevel"/>
    <w:tmpl w:val="54ACD676"/>
    <w:lvl w:ilvl="0" w:tplc="0407000F">
      <w:start w:val="1"/>
      <w:numFmt w:val="decimal"/>
      <w:lvlText w:val="%1."/>
      <w:lvlJc w:val="left"/>
      <w:pPr>
        <w:ind w:left="858" w:hanging="360"/>
      </w:p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 w15:restartNumberingAfterBreak="0">
    <w:nsid w:val="4F8C7F73"/>
    <w:multiLevelType w:val="hybridMultilevel"/>
    <w:tmpl w:val="82DE2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248"/>
    <w:multiLevelType w:val="hybridMultilevel"/>
    <w:tmpl w:val="9F505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135E0"/>
    <w:multiLevelType w:val="hybridMultilevel"/>
    <w:tmpl w:val="32D8F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D02AC"/>
    <w:multiLevelType w:val="hybridMultilevel"/>
    <w:tmpl w:val="56987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81160"/>
    <w:multiLevelType w:val="hybridMultilevel"/>
    <w:tmpl w:val="963CE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226FC"/>
    <w:multiLevelType w:val="hybridMultilevel"/>
    <w:tmpl w:val="AB08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76D3E"/>
    <w:multiLevelType w:val="hybridMultilevel"/>
    <w:tmpl w:val="7794E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718DE"/>
    <w:multiLevelType w:val="multilevel"/>
    <w:tmpl w:val="859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1"/>
  </w:num>
  <w:num w:numId="7">
    <w:abstractNumId w:val="24"/>
  </w:num>
  <w:num w:numId="8">
    <w:abstractNumId w:val="17"/>
  </w:num>
  <w:num w:numId="9">
    <w:abstractNumId w:val="8"/>
  </w:num>
  <w:num w:numId="10">
    <w:abstractNumId w:val="15"/>
  </w:num>
  <w:num w:numId="11">
    <w:abstractNumId w:val="0"/>
  </w:num>
  <w:num w:numId="12">
    <w:abstractNumId w:val="22"/>
  </w:num>
  <w:num w:numId="13">
    <w:abstractNumId w:val="14"/>
  </w:num>
  <w:num w:numId="14">
    <w:abstractNumId w:val="16"/>
  </w:num>
  <w:num w:numId="15">
    <w:abstractNumId w:val="21"/>
  </w:num>
  <w:num w:numId="16">
    <w:abstractNumId w:val="9"/>
  </w:num>
  <w:num w:numId="17">
    <w:abstractNumId w:val="12"/>
  </w:num>
  <w:num w:numId="18">
    <w:abstractNumId w:val="23"/>
  </w:num>
  <w:num w:numId="19">
    <w:abstractNumId w:val="1"/>
  </w:num>
  <w:num w:numId="20">
    <w:abstractNumId w:val="4"/>
  </w:num>
  <w:num w:numId="21">
    <w:abstractNumId w:val="10"/>
  </w:num>
  <w:num w:numId="22">
    <w:abstractNumId w:val="20"/>
  </w:num>
  <w:num w:numId="23">
    <w:abstractNumId w:val="7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465B"/>
    <w:rsid w:val="000428E6"/>
    <w:rsid w:val="000516A7"/>
    <w:rsid w:val="0009016F"/>
    <w:rsid w:val="000E26A9"/>
    <w:rsid w:val="000E6066"/>
    <w:rsid w:val="000F2D0D"/>
    <w:rsid w:val="001042B1"/>
    <w:rsid w:val="00165A6D"/>
    <w:rsid w:val="001C0E5B"/>
    <w:rsid w:val="00286A72"/>
    <w:rsid w:val="003038FD"/>
    <w:rsid w:val="00310A9C"/>
    <w:rsid w:val="0032436C"/>
    <w:rsid w:val="0034148F"/>
    <w:rsid w:val="00343077"/>
    <w:rsid w:val="003579E6"/>
    <w:rsid w:val="003654E9"/>
    <w:rsid w:val="003A0021"/>
    <w:rsid w:val="00421C7B"/>
    <w:rsid w:val="00432EC1"/>
    <w:rsid w:val="004B4FB4"/>
    <w:rsid w:val="00507D9D"/>
    <w:rsid w:val="00516C8D"/>
    <w:rsid w:val="00583A82"/>
    <w:rsid w:val="005A606A"/>
    <w:rsid w:val="005B121E"/>
    <w:rsid w:val="005B5B9E"/>
    <w:rsid w:val="005C1137"/>
    <w:rsid w:val="005D53D0"/>
    <w:rsid w:val="005E4FEE"/>
    <w:rsid w:val="006130E9"/>
    <w:rsid w:val="006266A9"/>
    <w:rsid w:val="006405A8"/>
    <w:rsid w:val="00642BBF"/>
    <w:rsid w:val="00704D20"/>
    <w:rsid w:val="0072573B"/>
    <w:rsid w:val="007513C7"/>
    <w:rsid w:val="007B382A"/>
    <w:rsid w:val="007C2626"/>
    <w:rsid w:val="00800C59"/>
    <w:rsid w:val="00830F63"/>
    <w:rsid w:val="00832982"/>
    <w:rsid w:val="0083651D"/>
    <w:rsid w:val="00836A40"/>
    <w:rsid w:val="00857B79"/>
    <w:rsid w:val="008B1E3F"/>
    <w:rsid w:val="00900126"/>
    <w:rsid w:val="00905C79"/>
    <w:rsid w:val="00927F2A"/>
    <w:rsid w:val="00997C80"/>
    <w:rsid w:val="00A16702"/>
    <w:rsid w:val="00A43D6F"/>
    <w:rsid w:val="00A62507"/>
    <w:rsid w:val="00A72093"/>
    <w:rsid w:val="00B0353A"/>
    <w:rsid w:val="00B2193F"/>
    <w:rsid w:val="00B4521C"/>
    <w:rsid w:val="00B62670"/>
    <w:rsid w:val="00B72AE7"/>
    <w:rsid w:val="00BD77F9"/>
    <w:rsid w:val="00C36BD5"/>
    <w:rsid w:val="00C46169"/>
    <w:rsid w:val="00CA1D3C"/>
    <w:rsid w:val="00CC011E"/>
    <w:rsid w:val="00D00727"/>
    <w:rsid w:val="00D32C6F"/>
    <w:rsid w:val="00D406A2"/>
    <w:rsid w:val="00E038FE"/>
    <w:rsid w:val="00E64F42"/>
    <w:rsid w:val="00E91188"/>
    <w:rsid w:val="00EB4F48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AEC0D1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2626"/>
    <w:pPr>
      <w:spacing w:before="240" w:after="240" w:line="240" w:lineRule="auto"/>
      <w:outlineLvl w:val="0"/>
    </w:pPr>
    <w:rPr>
      <w:rFonts w:ascii="Verdana" w:hAnsi="Verdana"/>
      <w:b/>
      <w:caps/>
      <w:color w:val="E98300" w:themeColor="accent1"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26"/>
    <w:rPr>
      <w:rFonts w:ascii="Verdana" w:hAnsi="Verdana"/>
      <w:b/>
      <w:caps/>
      <w:color w:val="E98300" w:themeColor="accent1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7C2626"/>
    <w:pPr>
      <w:spacing w:before="0" w:after="0" w:line="240" w:lineRule="auto"/>
    </w:pPr>
    <w:rPr>
      <w:rFonts w:ascii="Calibri" w:eastAsiaTheme="minorHAnsi" w:hAnsi="Calibri"/>
      <w:color w:val="auto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2626"/>
    <w:rPr>
      <w:rFonts w:ascii="Calibri" w:eastAsiaTheme="minorHAnsi" w:hAnsi="Calibri"/>
      <w:sz w:val="22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0F2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gitalmobil@fh-bielefel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sa/4.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h-bielefeld.de/en/digitalmob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-bielefeld.de/personenverzeichnis/maximilian-koe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6982-3673-40BD-8A72-49495E35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3</cp:revision>
  <dcterms:created xsi:type="dcterms:W3CDTF">2022-08-15T14:20:00Z</dcterms:created>
  <dcterms:modified xsi:type="dcterms:W3CDTF">2022-08-15T14:41:00Z</dcterms:modified>
</cp:coreProperties>
</file>